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cs="Arial" w:ascii="Arial" w:hAnsi="Arial"/>
          <w:b/>
          <w:sz w:val="24"/>
          <w:szCs w:val="24"/>
          <w:lang w:eastAsia="pl-PL"/>
        </w:rPr>
        <w:t>ŚRO-II.6131……………….</w:t>
      </w:r>
    </w:p>
    <w:p>
      <w:pPr>
        <w:pStyle w:val="Normal"/>
        <w:bidi w:val="0"/>
        <w:spacing w:before="0" w:after="0"/>
        <w:ind w:left="0" w:right="0" w:hanging="0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24"/>
          <w:szCs w:val="24"/>
          <w:lang w:eastAsia="pl-PL"/>
        </w:rPr>
        <w:t>……………………………………</w:t>
      </w:r>
      <w:r>
        <w:rPr>
          <w:rFonts w:cs="Arial" w:ascii="Arial" w:hAnsi="Arial"/>
          <w:lang w:eastAsia="pl-PL"/>
        </w:rPr>
        <w:t xml:space="preserve">                                           </w:t>
      </w:r>
      <w:r>
        <w:rPr>
          <w:rFonts w:cs="Arial" w:ascii="Arial" w:hAnsi="Arial"/>
          <w:lang w:eastAsia="pl-PL"/>
        </w:rPr>
        <w:t>Grudziądz, dnia ……………..…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18"/>
          <w:szCs w:val="18"/>
          <w:lang w:eastAsia="pl-PL"/>
        </w:rPr>
        <w:t>Imię i nazwisko /nazwa podmiotu/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16"/>
          <w:szCs w:val="16"/>
          <w:lang w:eastAsia="pl-PL"/>
        </w:rPr>
      </w:pPr>
      <w:r>
        <w:rPr>
          <w:rFonts w:cs="Arial" w:ascii="Arial" w:hAnsi="Arial"/>
          <w:sz w:val="16"/>
          <w:szCs w:val="16"/>
          <w:lang w:eastAsia="pl-PL"/>
        </w:rPr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cs="Arial" w:ascii="Arial" w:hAnsi="Arial"/>
          <w:sz w:val="24"/>
          <w:szCs w:val="24"/>
          <w:lang w:eastAsia="pl-PL"/>
        </w:rPr>
        <w:t>………………………………</w:t>
      </w:r>
      <w:r>
        <w:rPr>
          <w:rFonts w:cs="Arial" w:ascii="Arial" w:hAnsi="Arial"/>
          <w:i/>
          <w:sz w:val="24"/>
          <w:szCs w:val="24"/>
          <w:lang w:eastAsia="pl-PL"/>
        </w:rPr>
        <w:t>…</w:t>
      </w:r>
      <w:r>
        <w:rPr>
          <w:rFonts w:cs="Arial" w:ascii="Arial" w:hAnsi="Arial"/>
          <w:i/>
          <w:sz w:val="24"/>
          <w:szCs w:val="24"/>
          <w:lang w:eastAsia="pl-PL"/>
        </w:rPr>
        <w:t xml:space="preserve">... </w:t>
      </w:r>
      <w:r>
        <w:rPr>
          <w:rFonts w:cs="Arial" w:ascii="Arial" w:hAnsi="Arial"/>
          <w:b/>
          <w:i/>
          <w:sz w:val="24"/>
          <w:szCs w:val="24"/>
          <w:lang w:eastAsia="pl-PL"/>
        </w:rPr>
        <w:t xml:space="preserve">                                         </w:t>
      </w:r>
      <w:r>
        <w:rPr>
          <w:rFonts w:cs="Arial" w:ascii="Arial" w:hAnsi="Arial"/>
          <w:b/>
          <w:lang w:eastAsia="pl-PL"/>
        </w:rPr>
        <w:t>Urząd Miejski w Grudziądzu</w:t>
      </w:r>
      <w:r>
        <w:rPr>
          <w:rFonts w:cs="Arial" w:ascii="Arial" w:hAnsi="Arial"/>
          <w:b/>
          <w:i/>
          <w:sz w:val="24"/>
          <w:szCs w:val="24"/>
          <w:lang w:eastAsia="pl-PL"/>
        </w:rPr>
        <w:t xml:space="preserve"> </w:t>
      </w:r>
    </w:p>
    <w:p>
      <w:pPr>
        <w:pStyle w:val="Normal"/>
        <w:bidi w:val="0"/>
        <w:spacing w:lineRule="auto" w:line="276" w:before="0" w:after="0"/>
        <w:ind w:left="4248" w:right="0" w:hanging="4248"/>
        <w:rPr/>
      </w:pPr>
      <w:r>
        <w:rPr>
          <w:rFonts w:cs="Arial" w:ascii="Arial" w:hAnsi="Arial"/>
          <w:sz w:val="24"/>
          <w:szCs w:val="24"/>
          <w:lang w:eastAsia="pl-PL"/>
        </w:rPr>
        <w:t>…………………………………</w:t>
      </w:r>
      <w:r>
        <w:rPr>
          <w:rFonts w:cs="Arial" w:ascii="Arial" w:hAnsi="Arial"/>
          <w:sz w:val="24"/>
          <w:szCs w:val="24"/>
          <w:lang w:eastAsia="pl-PL"/>
        </w:rPr>
        <w:t>...</w:t>
      </w:r>
      <w:r>
        <w:rPr>
          <w:rFonts w:cs="Arial" w:ascii="Arial" w:hAnsi="Arial"/>
          <w:b/>
          <w:i/>
          <w:sz w:val="24"/>
          <w:szCs w:val="24"/>
          <w:lang w:eastAsia="pl-PL"/>
        </w:rPr>
        <w:t xml:space="preserve"> </w:t>
        <w:tab/>
        <w:tab/>
        <w:tab/>
        <w:t xml:space="preserve">                   </w:t>
      </w:r>
      <w:r>
        <w:rPr>
          <w:rFonts w:cs="Arial" w:ascii="Arial" w:hAnsi="Arial"/>
          <w:b/>
          <w:lang w:eastAsia="pl-PL"/>
        </w:rPr>
        <w:t>Wydział Środowiska</w:t>
      </w:r>
    </w:p>
    <w:p>
      <w:pPr>
        <w:pStyle w:val="Normal"/>
        <w:bidi w:val="0"/>
        <w:spacing w:lineRule="auto" w:line="276" w:before="0" w:after="0"/>
        <w:ind w:left="0" w:right="0" w:hanging="0"/>
        <w:rPr/>
      </w:pPr>
      <w:r>
        <w:rPr>
          <w:rFonts w:cs="Arial" w:ascii="Arial" w:hAnsi="Arial"/>
          <w:b/>
          <w:i/>
          <w:sz w:val="24"/>
          <w:szCs w:val="24"/>
          <w:lang w:eastAsia="pl-PL"/>
        </w:rPr>
        <w:tab/>
        <w:tab/>
        <w:tab/>
        <w:tab/>
        <w:tab/>
        <w:tab/>
        <w:tab/>
        <w:tab/>
        <w:t xml:space="preserve">                          </w:t>
      </w:r>
      <w:r>
        <w:rPr>
          <w:rFonts w:cs="Arial" w:ascii="Arial" w:hAnsi="Arial"/>
          <w:b/>
          <w:lang w:eastAsia="pl-PL"/>
        </w:rPr>
        <w:t>ul. Ratuszowa 1</w:t>
      </w:r>
    </w:p>
    <w:p>
      <w:pPr>
        <w:pStyle w:val="Normal"/>
        <w:bidi w:val="0"/>
        <w:spacing w:lineRule="auto" w:line="276" w:before="0" w:after="0"/>
        <w:ind w:left="4248" w:right="0" w:hanging="4248"/>
        <w:rPr/>
      </w:pPr>
      <w:r>
        <w:rPr>
          <w:rFonts w:cs="Arial" w:ascii="Arial" w:hAnsi="Arial"/>
          <w:sz w:val="24"/>
          <w:szCs w:val="24"/>
          <w:lang w:eastAsia="pl-PL"/>
        </w:rPr>
        <w:t>……………………………………</w:t>
      </w:r>
      <w:r>
        <w:rPr>
          <w:rFonts w:cs="Arial" w:ascii="Arial" w:hAnsi="Arial"/>
          <w:b/>
          <w:sz w:val="24"/>
          <w:szCs w:val="24"/>
          <w:lang w:eastAsia="pl-PL"/>
        </w:rPr>
        <w:tab/>
        <w:tab/>
        <w:tab/>
        <w:t xml:space="preserve">                      </w:t>
      </w:r>
      <w:r>
        <w:rPr>
          <w:rFonts w:cs="Arial" w:ascii="Arial" w:hAnsi="Arial"/>
          <w:b/>
          <w:lang w:eastAsia="pl-PL"/>
        </w:rPr>
        <w:t>86 - 300 Grudziądz</w:t>
      </w:r>
    </w:p>
    <w:p>
      <w:pPr>
        <w:pStyle w:val="Normal"/>
        <w:bidi w:val="0"/>
        <w:spacing w:lineRule="auto" w:line="276" w:before="0" w:after="0"/>
        <w:ind w:left="4248" w:right="0" w:hanging="4248"/>
        <w:rPr/>
      </w:pPr>
      <w:r>
        <w:rPr>
          <w:rFonts w:cs="Arial" w:ascii="Arial" w:hAnsi="Arial"/>
          <w:sz w:val="18"/>
          <w:szCs w:val="18"/>
          <w:lang w:eastAsia="pl-PL"/>
        </w:rPr>
        <w:t>Numer telefonu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smallCaps/>
          <w:sz w:val="32"/>
          <w:szCs w:val="32"/>
          <w:u w:val="single"/>
          <w:lang w:eastAsia="pl-PL"/>
        </w:rPr>
      </w:pPr>
      <w:r>
        <w:rPr>
          <w:rFonts w:cs="Arial" w:ascii="Arial" w:hAnsi="Arial"/>
          <w:b/>
          <w:smallCaps/>
          <w:sz w:val="32"/>
          <w:szCs w:val="32"/>
          <w:u w:val="single"/>
          <w:lang w:eastAsia="pl-PL"/>
        </w:rPr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b/>
          <w:smallCaps/>
          <w:sz w:val="28"/>
          <w:szCs w:val="28"/>
          <w:u w:val="single"/>
          <w:lang w:eastAsia="pl-PL"/>
        </w:rPr>
        <w:t xml:space="preserve">W n i o s e k 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/>
      </w:pPr>
      <w:r>
        <w:rPr>
          <w:rFonts w:cs="Arial" w:ascii="Arial" w:hAnsi="Arial"/>
          <w:b/>
          <w:sz w:val="24"/>
          <w:szCs w:val="24"/>
          <w:lang w:eastAsia="pl-PL"/>
        </w:rPr>
        <w:t>o wydanie zezwolenia na usunięcie drzew / krzewów</w:t>
      </w:r>
    </w:p>
    <w:p>
      <w:pPr>
        <w:pStyle w:val="Normal"/>
        <w:bidi w:val="0"/>
        <w:spacing w:lineRule="auto" w:line="360" w:before="0" w:after="0"/>
        <w:ind w:left="0" w:right="0" w:hanging="0"/>
        <w:jc w:val="center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bidi w:val="0"/>
        <w:spacing w:before="0" w:after="120"/>
        <w:ind w:left="360" w:right="0" w:hanging="360"/>
        <w:jc w:val="both"/>
        <w:rPr/>
      </w:pPr>
      <w:r>
        <w:rPr>
          <w:rFonts w:cs="Arial" w:ascii="Arial" w:hAnsi="Arial"/>
          <w:b/>
          <w:lang w:eastAsia="pl-PL"/>
        </w:rPr>
        <w:t xml:space="preserve">Na podstawie art. 83 ust. 1 i art. 83b Ustawy z dnia 16 kwietnia 2004 r. o ochronie przyrody </w:t>
      </w:r>
      <w:r>
        <w:rPr>
          <w:rFonts w:cs="Arial" w:ascii="Arial" w:hAnsi="Arial"/>
          <w:b/>
        </w:rPr>
        <w:t xml:space="preserve">(Dz. U. z 2023 r., poz. 1336 z późn. zm.) </w:t>
      </w:r>
      <w:r>
        <w:rPr>
          <w:rFonts w:cs="Arial" w:ascii="Arial" w:hAnsi="Arial"/>
          <w:b/>
          <w:lang w:eastAsia="pl-PL"/>
        </w:rPr>
        <w:t>zgłaszam wniosek o wydanie decyzji – zezwolenia na usunięcie drzew/a – krzewów z terenu nieruchomości</w:t>
      </w:r>
    </w:p>
    <w:p>
      <w:pPr>
        <w:pStyle w:val="Normal"/>
        <w:bidi w:val="0"/>
        <w:spacing w:before="0" w:after="0"/>
        <w:ind w:left="284" w:right="0" w:hanging="0"/>
        <w:rPr/>
      </w:pPr>
      <w:r>
        <w:rPr>
          <w:rFonts w:cs="Arial" w:ascii="Arial" w:hAnsi="Arial"/>
          <w:lang w:eastAsia="pl-PL"/>
        </w:rPr>
        <w:t>położonej w  ……………………………...  przy  ul................................................    nr .........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spacing w:before="0" w:after="0"/>
        <w:ind w:left="284" w:right="0" w:hanging="0"/>
        <w:jc w:val="both"/>
        <w:rPr/>
      </w:pPr>
      <w:r>
        <w:rPr>
          <w:rFonts w:cs="Arial" w:ascii="Arial" w:hAnsi="Arial"/>
          <w:lang w:eastAsia="pl-PL"/>
        </w:rPr>
        <w:t>działka nr …............ obręb ………………………………………</w:t>
      </w:r>
    </w:p>
    <w:p>
      <w:pPr>
        <w:pStyle w:val="Normal"/>
        <w:tabs>
          <w:tab w:val="clear" w:pos="708"/>
          <w:tab w:val="left" w:pos="315" w:leader="none"/>
        </w:tabs>
        <w:bidi w:val="0"/>
        <w:spacing w:before="0" w:after="0"/>
        <w:ind w:left="42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bidi w:val="0"/>
        <w:spacing w:before="0" w:after="0"/>
        <w:ind w:left="360" w:right="-1" w:hanging="360"/>
        <w:jc w:val="both"/>
        <w:rPr/>
      </w:pPr>
      <w:r>
        <w:rPr>
          <w:rFonts w:cs="Arial" w:ascii="Arial" w:hAnsi="Arial"/>
          <w:b/>
          <w:lang w:eastAsia="pl-PL"/>
        </w:rPr>
        <w:t>Imię, nazwisko i adres albo nazwę i siedzibę posiadacza i właściciela/li (współwłaścicieli)</w:t>
      </w:r>
      <w:r>
        <w:rPr>
          <w:rFonts w:cs="Arial" w:ascii="Arial" w:hAnsi="Arial"/>
          <w:lang w:eastAsia="pl-PL"/>
        </w:rPr>
        <w:t xml:space="preserve"> - /nazwa podmiotu/na którego nieruchomości rosną wnioskowane do usunięcia drzewa lub krzewy:</w:t>
      </w:r>
    </w:p>
    <w:p>
      <w:pPr>
        <w:pStyle w:val="Normal"/>
        <w:tabs>
          <w:tab w:val="clear" w:pos="708"/>
          <w:tab w:val="left" w:pos="0" w:leader="none"/>
        </w:tabs>
        <w:bidi w:val="0"/>
        <w:spacing w:before="0" w:after="0"/>
        <w:ind w:left="0" w:right="-1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360" w:before="0" w:after="0"/>
        <w:ind w:left="284" w:right="-1" w:hanging="0"/>
        <w:jc w:val="both"/>
        <w:rPr/>
      </w:pPr>
      <w:r>
        <w:rPr>
          <w:rFonts w:cs="Arial" w:ascii="Arial" w:hAnsi="Arial"/>
          <w:lang w:eastAsia="pl-PL"/>
        </w:rPr>
        <w:t>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bidi w:val="0"/>
        <w:spacing w:lineRule="auto" w:line="360" w:before="0" w:after="0"/>
        <w:ind w:left="284" w:right="-1" w:hanging="0"/>
        <w:jc w:val="both"/>
        <w:rPr/>
      </w:pPr>
      <w:r>
        <w:rPr>
          <w:rFonts w:cs="Arial" w:ascii="Arial" w:hAnsi="Arial"/>
          <w:lang w:eastAsia="pl-PL"/>
        </w:rPr>
        <w:t>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  <w:tab w:val="left" w:pos="9072" w:leader="none"/>
        </w:tabs>
        <w:bidi w:val="0"/>
        <w:spacing w:before="0" w:after="0"/>
        <w:ind w:left="360" w:right="0" w:hanging="360"/>
        <w:jc w:val="both"/>
        <w:rPr/>
      </w:pPr>
      <w:r>
        <w:rPr>
          <w:rFonts w:cs="Arial" w:ascii="Arial" w:hAnsi="Arial"/>
          <w:b/>
          <w:u w:val="single"/>
          <w:lang w:eastAsia="pl-PL"/>
        </w:rPr>
        <w:t>Nazwa gatunku drzew oraz obwody ich pni, mierzone na wysokości 130 cm od ziemi: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720" w:leader="none"/>
          <w:tab w:val="left" w:pos="1125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Arial" w:ascii="Arial" w:hAnsi="Arial"/>
          <w:lang w:eastAsia="pl-PL"/>
        </w:rPr>
        <w:t>gdy na tej wysokości drzewo: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25" w:leader="none"/>
        </w:tabs>
        <w:bidi w:val="0"/>
        <w:spacing w:before="0" w:after="0"/>
        <w:ind w:left="1440" w:right="0" w:hanging="360"/>
        <w:jc w:val="both"/>
        <w:rPr/>
      </w:pPr>
      <w:r>
        <w:rPr>
          <w:rFonts w:cs="Arial" w:ascii="Arial" w:hAnsi="Arial"/>
          <w:lang w:eastAsia="pl-PL"/>
        </w:rPr>
        <w:t>posiada kilka pni – obwód każdego z tych pni,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25" w:leader="none"/>
        </w:tabs>
        <w:bidi w:val="0"/>
        <w:spacing w:before="0" w:after="0"/>
        <w:ind w:left="1440" w:right="0" w:hanging="360"/>
        <w:jc w:val="both"/>
        <w:rPr/>
      </w:pPr>
      <w:r>
        <w:rPr>
          <w:rFonts w:cs="Arial" w:ascii="Arial" w:hAnsi="Arial"/>
          <w:lang w:eastAsia="pl-PL"/>
        </w:rPr>
        <w:t>nie posiada pnia – obwód pnia bezpośrednio poniżej korony drzewa,</w:t>
      </w:r>
    </w:p>
    <w:p>
      <w:pPr>
        <w:pStyle w:val="Normal"/>
        <w:bidi w:val="0"/>
        <w:spacing w:before="0" w:after="0"/>
        <w:ind w:left="144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44" w:leader="none"/>
          <w:tab w:val="left" w:pos="1125" w:leader="none"/>
        </w:tabs>
        <w:bidi w:val="0"/>
        <w:spacing w:before="0" w:after="0"/>
        <w:rPr/>
      </w:pPr>
      <w:r>
        <w:rPr>
          <w:rFonts w:cs="Arial" w:ascii="Arial" w:hAnsi="Arial"/>
          <w:lang w:eastAsia="pl-PL"/>
        </w:rPr>
        <w:t>gatunek drzewa ………………………………….. obwód pnia ………. cm;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44" w:leader="none"/>
          <w:tab w:val="left" w:pos="1125" w:leader="none"/>
        </w:tabs>
        <w:bidi w:val="0"/>
        <w:spacing w:before="0" w:after="0"/>
        <w:rPr/>
      </w:pPr>
      <w:r>
        <w:rPr>
          <w:rFonts w:cs="Arial" w:ascii="Arial" w:hAnsi="Arial"/>
          <w:lang w:eastAsia="pl-PL"/>
        </w:rPr>
        <w:t>gatunek drzewa ………………………………….. obwód pnia ………. cm;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44" w:leader="none"/>
          <w:tab w:val="left" w:pos="1125" w:leader="none"/>
        </w:tabs>
        <w:bidi w:val="0"/>
        <w:spacing w:before="0" w:after="0"/>
        <w:rPr/>
      </w:pPr>
      <w:r>
        <w:rPr>
          <w:rFonts w:cs="Arial" w:ascii="Arial" w:hAnsi="Arial"/>
          <w:lang w:eastAsia="pl-PL"/>
        </w:rPr>
        <w:t>gatunek drzewa ………………………………….. obwód pnia ………. cm;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44" w:leader="none"/>
          <w:tab w:val="left" w:pos="1125" w:leader="none"/>
        </w:tabs>
        <w:bidi w:val="0"/>
        <w:spacing w:before="0" w:after="0"/>
        <w:rPr/>
      </w:pPr>
      <w:r>
        <w:rPr>
          <w:rFonts w:cs="Arial" w:ascii="Arial" w:hAnsi="Arial"/>
          <w:lang w:eastAsia="pl-PL"/>
        </w:rPr>
        <w:t>gatunek drzewa ………………………………….. obwód pnia ………. cm;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644" w:leader="none"/>
          <w:tab w:val="left" w:pos="1125" w:leader="none"/>
        </w:tabs>
        <w:bidi w:val="0"/>
        <w:spacing w:before="0" w:after="0"/>
        <w:rPr/>
      </w:pPr>
      <w:r>
        <w:rPr>
          <w:rFonts w:cs="Arial" w:ascii="Arial" w:hAnsi="Arial"/>
          <w:lang w:eastAsia="pl-PL"/>
        </w:rPr>
        <w:t>gatunek drzewa ………………………………….. obwód pnia ………. cm;</w:t>
      </w:r>
    </w:p>
    <w:p>
      <w:pPr>
        <w:pStyle w:val="Normal"/>
        <w:bidi w:val="0"/>
        <w:spacing w:before="0" w:after="0"/>
        <w:ind w:left="360" w:right="0" w:hanging="0"/>
        <w:jc w:val="both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bidi w:val="0"/>
        <w:spacing w:before="0" w:after="0"/>
        <w:ind w:left="360" w:right="0" w:hanging="360"/>
        <w:rPr/>
      </w:pPr>
      <w:r>
        <w:rPr>
          <w:rFonts w:cs="Arial" w:ascii="Arial" w:hAnsi="Arial"/>
          <w:b/>
          <w:u w:val="single"/>
          <w:lang w:eastAsia="pl-PL"/>
        </w:rPr>
        <w:t>Nazwa gatunku krzewów oraz wielkość powierzchni, z której zostaną usunięte (m</w:t>
      </w:r>
      <w:r>
        <w:rPr>
          <w:rFonts w:cs="Arial" w:ascii="Arial" w:hAnsi="Arial"/>
          <w:b/>
          <w:u w:val="single"/>
          <w:vertAlign w:val="superscript"/>
          <w:lang w:eastAsia="pl-PL"/>
        </w:rPr>
        <w:t>2</w:t>
      </w:r>
      <w:r>
        <w:rPr>
          <w:rFonts w:cs="Arial" w:ascii="Arial" w:hAnsi="Arial"/>
          <w:b/>
          <w:u w:val="single"/>
          <w:lang w:eastAsia="pl-PL"/>
        </w:rPr>
        <w:t>):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bidi w:val="0"/>
        <w:spacing w:before="0" w:after="0"/>
        <w:ind w:left="567" w:right="0" w:hanging="283"/>
        <w:rPr/>
      </w:pPr>
      <w:r>
        <w:rPr>
          <w:rFonts w:cs="Arial" w:ascii="Arial" w:hAnsi="Arial"/>
          <w:lang w:eastAsia="pl-PL"/>
        </w:rPr>
        <w:t>gatunek krzewu ……………………………… powierzchnia ….………… m</w:t>
      </w:r>
      <w:r>
        <w:rPr>
          <w:rFonts w:cs="Arial" w:ascii="Arial" w:hAnsi="Arial"/>
          <w:vertAlign w:val="superscript"/>
          <w:lang w:eastAsia="pl-PL"/>
        </w:rPr>
        <w:t>2</w:t>
      </w:r>
      <w:r>
        <w:rPr>
          <w:rFonts w:cs="Arial" w:ascii="Arial" w:hAnsi="Arial"/>
          <w:lang w:eastAsia="pl-PL"/>
        </w:rPr>
        <w:t>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567" w:leader="none"/>
        </w:tabs>
        <w:bidi w:val="0"/>
        <w:spacing w:before="0" w:after="0"/>
        <w:ind w:left="567" w:right="0" w:hanging="283"/>
        <w:rPr/>
      </w:pPr>
      <w:r>
        <w:rPr>
          <w:rFonts w:cs="Arial" w:ascii="Arial" w:hAnsi="Arial"/>
          <w:lang w:eastAsia="pl-PL"/>
        </w:rPr>
        <w:t>gatunek krzewu ……………………………… powierzchnia ….………… m</w:t>
      </w:r>
      <w:r>
        <w:rPr>
          <w:rFonts w:cs="Arial" w:ascii="Arial" w:hAnsi="Arial"/>
          <w:vertAlign w:val="superscript"/>
          <w:lang w:eastAsia="pl-PL"/>
        </w:rPr>
        <w:t>2</w:t>
      </w:r>
      <w:r>
        <w:rPr>
          <w:rFonts w:cs="Arial" w:ascii="Arial" w:hAnsi="Arial"/>
          <w:lang w:eastAsia="pl-PL"/>
        </w:rPr>
        <w:t>;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bidi w:val="0"/>
        <w:spacing w:before="0" w:after="0"/>
        <w:ind w:left="360" w:right="0" w:hanging="360"/>
        <w:rPr/>
      </w:pPr>
      <w:r>
        <w:rPr>
          <w:rFonts w:cs="Arial" w:ascii="Arial" w:hAnsi="Arial"/>
          <w:b/>
          <w:u w:val="single"/>
          <w:lang w:eastAsia="pl-PL"/>
        </w:rPr>
        <w:t>Przyczyna usunięcia wskazanych drzew / krzewów:</w:t>
      </w:r>
    </w:p>
    <w:p>
      <w:pPr>
        <w:pStyle w:val="Normal"/>
        <w:bidi w:val="0"/>
        <w:spacing w:lineRule="auto" w:line="360" w:before="0" w:after="0"/>
        <w:ind w:left="284" w:right="0" w:hanging="0"/>
        <w:rPr/>
      </w:pPr>
      <w:r>
        <w:rPr>
          <w:rFonts w:cs="Arial" w:ascii="Arial" w:hAnsi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720" w:leader="none"/>
          <w:tab w:val="left" w:pos="1125" w:leader="none"/>
        </w:tabs>
        <w:bidi w:val="0"/>
        <w:spacing w:before="0" w:after="0"/>
        <w:ind w:left="720" w:right="0" w:hanging="360"/>
        <w:jc w:val="both"/>
        <w:rPr/>
      </w:pPr>
      <w:r>
        <w:rPr>
          <w:rFonts w:cs="Arial" w:ascii="Arial" w:hAnsi="Arial"/>
          <w:lang w:eastAsia="pl-PL"/>
        </w:rPr>
        <w:t>Należy wskazać czy usunięcie wynika z celów związanych z prowadzeniem działalności gospodarczej.</w:t>
      </w:r>
    </w:p>
    <w:p>
      <w:pPr>
        <w:pStyle w:val="Normal"/>
        <w:tabs>
          <w:tab w:val="clear" w:pos="708"/>
          <w:tab w:val="left" w:pos="1125" w:leader="none"/>
        </w:tabs>
        <w:bidi w:val="0"/>
        <w:spacing w:before="0" w:after="0"/>
        <w:ind w:left="72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tabs>
          <w:tab w:val="clear" w:pos="708"/>
          <w:tab w:val="left" w:pos="1125" w:leader="none"/>
          <w:tab w:val="left" w:pos="1916" w:leader="none"/>
        </w:tabs>
        <w:bidi w:val="0"/>
        <w:spacing w:before="0" w:after="0"/>
        <w:ind w:left="720" w:right="0" w:hanging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857250</wp:posOffset>
                </wp:positionH>
                <wp:positionV relativeFrom="paragraph">
                  <wp:posOffset>30480</wp:posOffset>
                </wp:positionV>
                <wp:extent cx="246380" cy="142875"/>
                <wp:effectExtent l="5080" t="5715" r="5715" b="4445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14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2" fillcolor="white" stroked="t" o:allowincell="f" style="position:absolute;margin-left:67.5pt;margin-top:2.4pt;width:19.35pt;height:11.2pt;mso-wrap-style:none;v-text-anchor:middle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eastAsia="zh-CN" w:bidi="hi-IN"/>
                        </w:rPr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</wp:posOffset>
                </wp:positionV>
                <wp:extent cx="246380" cy="142875"/>
                <wp:effectExtent l="5080" t="5715" r="5715" b="4445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142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" fillcolor="white" stroked="t" o:allowincell="f" style="position:absolute;margin-left:206.6pt;margin-top:2.4pt;width:19.35pt;height:11.2pt;mso-wrap-style:none;v-text-anchor:middle" type="_x0000_t109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eastAsia="zh-CN" w:bidi="hi-IN"/>
                        </w:rPr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cs="Arial" w:ascii="Arial" w:hAnsi="Arial"/>
          <w:lang w:eastAsia="pl-PL"/>
        </w:rPr>
        <w:t xml:space="preserve">TAK </w:t>
        <w:tab/>
        <w:t xml:space="preserve">                           NIE 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bidi w:val="0"/>
        <w:spacing w:before="0" w:after="0"/>
        <w:ind w:left="360" w:right="0" w:hanging="360"/>
        <w:rPr/>
      </w:pPr>
      <w:r>
        <w:rPr>
          <w:rFonts w:cs="Arial" w:ascii="Arial" w:hAnsi="Arial"/>
          <w:b/>
          <w:u w:val="single"/>
          <w:lang w:eastAsia="pl-PL"/>
        </w:rPr>
        <w:t>Termin zamierzonego usunięcia drzew / krzewów: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426" w:right="0" w:hanging="0"/>
        <w:rPr/>
      </w:pPr>
      <w:r>
        <w:rPr>
          <w:rFonts w:cs="Arial" w:ascii="Arial" w:hAnsi="Arial"/>
          <w:lang w:eastAsia="pl-PL"/>
        </w:rPr>
        <w:t>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color w:val="FF0000"/>
          <w:u w:val="single"/>
          <w:lang w:eastAsia="pl-PL"/>
        </w:rPr>
      </w:pPr>
      <w:r>
        <w:rPr>
          <w:rFonts w:cs="Arial" w:ascii="Arial" w:hAnsi="Arial"/>
          <w:color w:val="FF0000"/>
          <w:u w:val="single"/>
          <w:lang w:eastAsia="pl-PL"/>
        </w:rPr>
      </w:r>
    </w:p>
    <w:p>
      <w:pPr>
        <w:pStyle w:val="Normal"/>
        <w:bidi w:val="0"/>
        <w:spacing w:before="0" w:after="120"/>
        <w:ind w:left="284" w:right="0" w:hanging="284"/>
        <w:jc w:val="both"/>
        <w:rPr/>
      </w:pPr>
      <w:r>
        <w:rPr>
          <w:rFonts w:cs="Arial" w:ascii="Arial" w:hAnsi="Arial"/>
          <w:b/>
          <w:lang w:eastAsia="pl-PL"/>
        </w:rPr>
        <w:t>7.</w:t>
      </w:r>
      <w:r>
        <w:rPr>
          <w:rFonts w:cs="Arial" w:ascii="Arial" w:hAnsi="Arial"/>
          <w:b/>
          <w:color w:val="FF0000"/>
          <w:lang w:eastAsia="pl-PL"/>
        </w:rPr>
        <w:t xml:space="preserve"> </w:t>
      </w:r>
      <w:r>
        <w:rPr>
          <w:rFonts w:cs="Arial" w:ascii="Arial" w:hAnsi="Arial"/>
          <w:b/>
          <w:u w:val="single"/>
          <w:lang w:eastAsia="pl-PL"/>
        </w:rPr>
        <w:t>Planowane wykonanie nasadzeń zastępczych w związku z usunięciem drzew lub krzewów</w:t>
      </w:r>
      <w:r>
        <w:rPr>
          <w:rFonts w:cs="Arial" w:ascii="Arial" w:hAnsi="Arial"/>
          <w:b/>
          <w:u w:val="single"/>
          <w:vertAlign w:val="superscript"/>
          <w:lang w:eastAsia="pl-PL"/>
        </w:rPr>
        <w:t>1)</w:t>
      </w:r>
      <w:r>
        <w:rPr>
          <w:rFonts w:cs="Arial" w:ascii="Arial" w:hAnsi="Arial"/>
          <w:b/>
          <w:u w:val="single"/>
          <w:lang w:eastAsia="pl-PL"/>
        </w:rPr>
        <w:t>:</w:t>
      </w:r>
    </w:p>
    <w:p>
      <w:pPr>
        <w:pStyle w:val="Normal"/>
        <w:bidi w:val="0"/>
        <w:spacing w:before="0" w:after="120"/>
        <w:ind w:left="0" w:right="0" w:hanging="0"/>
        <w:rPr/>
      </w:pPr>
      <w:r>
        <w:rPr>
          <w:rFonts w:cs="Arial" w:ascii="Arial" w:hAnsi="Arial"/>
          <w:lang w:eastAsia="pl-PL"/>
        </w:rPr>
        <w:t xml:space="preserve">        □ </w:t>
      </w:r>
      <w:r>
        <w:rPr>
          <w:rFonts w:cs="Arial" w:ascii="Arial" w:hAnsi="Arial"/>
          <w:lang w:eastAsia="pl-PL"/>
        </w:rPr>
        <w:t xml:space="preserve">planuję wykonanie                                             □ nie planuję wykonania 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lang w:eastAsia="pl-PL"/>
        </w:rPr>
        <w:t xml:space="preserve">       </w:t>
      </w:r>
      <w:r>
        <w:rPr>
          <w:rFonts w:cs="Arial" w:ascii="Arial" w:hAnsi="Arial"/>
          <w:lang w:eastAsia="pl-PL"/>
        </w:rPr>
        <w:t>Planowane nasadzenie</w:t>
      </w:r>
      <w:r>
        <w:rPr>
          <w:rFonts w:cs="Arial" w:ascii="Arial" w:hAnsi="Arial"/>
          <w:b/>
          <w:vertAlign w:val="superscript"/>
          <w:lang w:eastAsia="pl-PL"/>
        </w:rPr>
        <w:t>2)</w:t>
      </w:r>
      <w:r>
        <w:rPr>
          <w:rFonts w:cs="Arial" w:ascii="Arial" w:hAnsi="Arial"/>
          <w:lang w:eastAsia="pl-PL"/>
        </w:rPr>
        <w:t>:</w:t>
      </w:r>
    </w:p>
    <w:p>
      <w:pPr>
        <w:pStyle w:val="Normal"/>
        <w:numPr>
          <w:ilvl w:val="0"/>
          <w:numId w:val="11"/>
        </w:numPr>
        <w:bidi w:val="0"/>
        <w:spacing w:before="0" w:after="0"/>
        <w:ind w:left="426" w:right="0" w:hanging="284"/>
        <w:jc w:val="both"/>
        <w:rPr/>
      </w:pPr>
      <w:r>
        <w:rPr>
          <w:rFonts w:cs="Arial" w:ascii="Arial" w:hAnsi="Arial"/>
          <w:lang w:eastAsia="pl-PL"/>
        </w:rPr>
        <w:t>drzewa/drzew w liczbie ……….…………….(nie mniejszej niż liczba usuwanych drzew)</w:t>
      </w:r>
    </w:p>
    <w:p>
      <w:pPr>
        <w:pStyle w:val="Normal"/>
        <w:bidi w:val="0"/>
        <w:spacing w:before="0" w:after="0"/>
        <w:ind w:left="426" w:right="0" w:hanging="0"/>
        <w:jc w:val="both"/>
        <w:rPr/>
      </w:pPr>
      <w:r>
        <w:rPr>
          <w:rFonts w:cs="Arial" w:ascii="Arial" w:hAnsi="Arial"/>
          <w:lang w:eastAsia="pl-PL"/>
        </w:rPr>
        <w:t>gatunki:……………………………………………………………………………………………..</w:t>
      </w:r>
    </w:p>
    <w:p>
      <w:pPr>
        <w:pStyle w:val="Normal"/>
        <w:numPr>
          <w:ilvl w:val="0"/>
          <w:numId w:val="11"/>
        </w:numPr>
        <w:bidi w:val="0"/>
        <w:spacing w:before="0" w:after="0"/>
        <w:ind w:left="426" w:right="0" w:hanging="284"/>
        <w:jc w:val="both"/>
        <w:rPr/>
      </w:pPr>
      <w:r>
        <w:rPr>
          <w:rFonts w:cs="Arial" w:ascii="Arial" w:hAnsi="Arial"/>
          <w:lang w:eastAsia="pl-PL"/>
        </w:rPr>
        <w:t>krzewów na powierzchni …….m</w:t>
      </w:r>
      <w:r>
        <w:rPr>
          <w:rFonts w:cs="Arial" w:ascii="Arial" w:hAnsi="Arial"/>
          <w:vertAlign w:val="superscript"/>
          <w:lang w:eastAsia="pl-PL"/>
        </w:rPr>
        <w:t>2</w:t>
      </w:r>
      <w:r>
        <w:rPr>
          <w:rFonts w:cs="Arial" w:ascii="Arial" w:hAnsi="Arial"/>
          <w:lang w:eastAsia="pl-PL"/>
        </w:rPr>
        <w:t xml:space="preserve"> (nie mniejszej niż powierzchnia usuwanych krzewów)</w:t>
      </w:r>
    </w:p>
    <w:p>
      <w:pPr>
        <w:pStyle w:val="Normal"/>
        <w:bidi w:val="0"/>
        <w:spacing w:before="0" w:after="0"/>
        <w:ind w:left="426" w:right="0" w:hanging="0"/>
        <w:jc w:val="both"/>
        <w:rPr/>
      </w:pPr>
      <w:r>
        <w:rPr>
          <w:rFonts w:cs="Arial" w:ascii="Arial" w:hAnsi="Arial"/>
          <w:lang w:eastAsia="pl-PL"/>
        </w:rPr>
        <w:t>gatunki:……………………………………………………………………………………………..</w:t>
      </w:r>
    </w:p>
    <w:p>
      <w:pPr>
        <w:pStyle w:val="ListParagraph"/>
        <w:numPr>
          <w:ilvl w:val="0"/>
          <w:numId w:val="11"/>
        </w:numPr>
        <w:bidi w:val="0"/>
        <w:spacing w:before="0" w:after="0"/>
        <w:ind w:left="426" w:right="0" w:hanging="284"/>
        <w:contextualSpacing/>
        <w:jc w:val="both"/>
        <w:rPr/>
      </w:pPr>
      <w:r>
        <w:rPr>
          <w:rFonts w:cs="Arial" w:ascii="Arial" w:hAnsi="Arial"/>
          <w:lang w:eastAsia="pl-PL"/>
        </w:rPr>
        <w:t>na działce/działkach o numerach ewidencyjnych /obręb …………………………………….</w:t>
      </w:r>
    </w:p>
    <w:p>
      <w:pPr>
        <w:pStyle w:val="ListParagraph"/>
        <w:bidi w:val="0"/>
        <w:spacing w:before="0" w:after="0"/>
        <w:ind w:left="426" w:right="0" w:hanging="0"/>
        <w:contextualSpacing/>
        <w:jc w:val="both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………………………………………………………………………………………………………</w:t>
      </w:r>
      <w:r>
        <w:rPr>
          <w:rFonts w:cs="Arial" w:ascii="Arial" w:hAnsi="Arial"/>
          <w:lang w:eastAsia="pl-PL"/>
        </w:rPr>
        <w:t>.</w:t>
      </w:r>
    </w:p>
    <w:p>
      <w:pPr>
        <w:pStyle w:val="Normal"/>
        <w:numPr>
          <w:ilvl w:val="0"/>
          <w:numId w:val="11"/>
        </w:numPr>
        <w:bidi w:val="0"/>
        <w:spacing w:before="0" w:after="0"/>
        <w:ind w:left="426" w:right="0" w:hanging="284"/>
        <w:jc w:val="both"/>
        <w:rPr/>
      </w:pPr>
      <w:r>
        <w:rPr>
          <w:rFonts w:cs="Arial" w:ascii="Arial" w:hAnsi="Arial"/>
          <w:lang w:eastAsia="pl-PL"/>
        </w:rPr>
        <w:t>w terminie do ………………………………………………………………………………………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0"/>
        <w:jc w:val="both"/>
        <w:rPr/>
      </w:pPr>
      <w:r>
        <w:rPr>
          <w:rFonts w:cs="Arial" w:ascii="Arial" w:hAnsi="Arial"/>
          <w:lang w:eastAsia="pl-PL"/>
        </w:rPr>
        <w:t>stanowiących kompensację przyrodniczą za usuwane drzewa i krzewy w rozumieniu                      art. 3 pkt. 8 ustawy z dnia 27 kwietnia 2001 r. – Prawo ochrony środow</w:t>
      </w:r>
      <w:bookmarkStart w:id="0" w:name="_GoBack"/>
      <w:bookmarkEnd w:id="0"/>
      <w:r>
        <w:rPr>
          <w:rFonts w:cs="Arial" w:ascii="Arial" w:hAnsi="Arial"/>
          <w:lang w:eastAsia="pl-PL"/>
        </w:rPr>
        <w:t xml:space="preserve">iska, </w:t>
      </w:r>
      <w:r>
        <w:rPr>
          <w:rFonts w:cs="Arial" w:ascii="Arial" w:hAnsi="Arial"/>
          <w:u w:val="single"/>
          <w:lang w:eastAsia="pl-PL"/>
        </w:rPr>
        <w:t xml:space="preserve">zgodnie z dołączonym planem nasadzeń </w:t>
      </w:r>
      <w:r>
        <w:rPr>
          <w:rFonts w:cs="Arial" w:ascii="Arial" w:hAnsi="Arial"/>
          <w:b/>
          <w:u w:val="single"/>
          <w:lang w:eastAsia="pl-PL"/>
        </w:rPr>
        <w:t>wykonanym w formie rysunku lub mapy.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24"/>
          <w:szCs w:val="24"/>
          <w:u w:val="single"/>
          <w:lang w:eastAsia="pl-PL"/>
        </w:rPr>
      </w:pPr>
      <w:r>
        <w:rPr>
          <w:rFonts w:cs="Arial" w:ascii="Arial" w:hAnsi="Arial"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b/>
          <w:sz w:val="24"/>
          <w:szCs w:val="24"/>
          <w:vertAlign w:val="superscript"/>
          <w:lang w:eastAsia="pl-PL"/>
        </w:rPr>
        <w:t>1)</w:t>
      </w:r>
      <w:r>
        <w:rPr>
          <w:rFonts w:cs="Arial" w:ascii="Arial" w:hAnsi="Arial"/>
          <w:sz w:val="24"/>
          <w:szCs w:val="24"/>
          <w:vertAlign w:val="superscript"/>
          <w:lang w:eastAsia="pl-PL"/>
        </w:rPr>
        <w:t xml:space="preserve"> </w:t>
      </w:r>
      <w:r>
        <w:rPr>
          <w:rFonts w:cs="Arial" w:ascii="Arial" w:hAnsi="Arial"/>
          <w:b/>
          <w:sz w:val="18"/>
          <w:szCs w:val="18"/>
          <w:lang w:eastAsia="pl-PL"/>
        </w:rPr>
        <w:t>brak planu nasadzeń zastępczych z chwilą złożenia wniosku, będzie oznaczało odstąpienie przez Wnioskodawcę od ich wykonania, czego skutkiem w przypadku naliczania opłat z tytułu usunięcia drzew będzie ich uiszczenie.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b/>
          <w:sz w:val="18"/>
          <w:szCs w:val="18"/>
          <w:vertAlign w:val="superscript"/>
          <w:lang w:eastAsia="pl-PL"/>
        </w:rPr>
        <w:t xml:space="preserve"> </w:t>
      </w:r>
      <w:r>
        <w:rPr>
          <w:rFonts w:cs="Arial" w:ascii="Arial" w:hAnsi="Arial"/>
          <w:b/>
          <w:sz w:val="18"/>
          <w:szCs w:val="18"/>
          <w:vertAlign w:val="superscript"/>
          <w:lang w:eastAsia="pl-PL"/>
        </w:rPr>
        <w:t xml:space="preserve">2) </w:t>
      </w:r>
      <w:r>
        <w:rPr>
          <w:rFonts w:cs="Arial" w:ascii="Arial" w:hAnsi="Arial"/>
          <w:b/>
          <w:sz w:val="18"/>
          <w:szCs w:val="18"/>
          <w:lang w:eastAsia="pl-PL"/>
        </w:rPr>
        <w:t>fakt, że do wniosku dołączono plan nasadzeń, nie wiąże organu i jeśli uzna on, że lepszym rozwiązaniem niż kompensacja przyrodnicza jest uiszczenie opłaty, to wydaje decyzję                                z naliczeniem opłaty.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24"/>
          <w:szCs w:val="24"/>
          <w:lang w:eastAsia="pl-PL"/>
        </w:rPr>
        <w:t>………………………………………</w:t>
      </w:r>
      <w:r>
        <w:rPr>
          <w:rFonts w:cs="Arial" w:ascii="Arial" w:hAnsi="Arial"/>
          <w:sz w:val="24"/>
          <w:szCs w:val="24"/>
          <w:lang w:eastAsia="pl-PL"/>
        </w:rPr>
        <w:tab/>
        <w:tab/>
        <w:t xml:space="preserve">     ………………………………………..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b/>
          <w:sz w:val="20"/>
          <w:szCs w:val="24"/>
          <w:lang w:eastAsia="pl-PL"/>
        </w:rPr>
        <w:t>(czytelne podpisy współwłaścicieli)*</w:t>
      </w:r>
      <w:r>
        <w:rPr>
          <w:rFonts w:cs="Arial" w:ascii="Arial" w:hAnsi="Arial"/>
          <w:sz w:val="20"/>
          <w:szCs w:val="24"/>
          <w:lang w:eastAsia="pl-PL"/>
        </w:rPr>
        <w:tab/>
        <w:tab/>
        <w:t xml:space="preserve">                           </w:t>
      </w:r>
      <w:r>
        <w:rPr>
          <w:rFonts w:cs="Arial" w:ascii="Arial" w:hAnsi="Arial"/>
          <w:b/>
          <w:sz w:val="20"/>
          <w:szCs w:val="24"/>
          <w:lang w:eastAsia="pl-PL"/>
        </w:rPr>
        <w:t>(czytelny podpis wnioskodawcy)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10"/>
          <w:szCs w:val="10"/>
          <w:lang w:eastAsia="pl-PL"/>
        </w:rPr>
      </w:pPr>
      <w:r>
        <w:rPr>
          <w:rFonts w:cs="Arial" w:ascii="Arial" w:hAnsi="Arial"/>
          <w:sz w:val="10"/>
          <w:szCs w:val="1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10"/>
          <w:szCs w:val="10"/>
          <w:lang w:eastAsia="pl-PL"/>
        </w:rPr>
      </w:pPr>
      <w:r>
        <w:rPr>
          <w:rFonts w:cs="Arial" w:ascii="Arial" w:hAnsi="Arial"/>
          <w:sz w:val="10"/>
          <w:szCs w:val="1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sz w:val="10"/>
          <w:szCs w:val="10"/>
          <w:lang w:eastAsia="pl-PL"/>
        </w:rPr>
      </w:pPr>
      <w:r>
        <w:rPr>
          <w:rFonts w:cs="Arial" w:ascii="Arial" w:hAnsi="Arial"/>
          <w:sz w:val="10"/>
          <w:szCs w:val="10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b/>
          <w:sz w:val="20"/>
          <w:szCs w:val="24"/>
          <w:lang w:eastAsia="pl-PL"/>
        </w:rPr>
        <w:t>* w wypadku, gdy nieruchomość jest współwłasnością wymagane są podpisy wszystkich współwłaścicieli.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0"/>
          <w:szCs w:val="24"/>
          <w:u w:val="single"/>
          <w:lang w:eastAsia="pl-PL"/>
        </w:rPr>
      </w:pPr>
      <w:r>
        <w:rPr>
          <w:rFonts w:cs="Arial" w:ascii="Arial" w:hAnsi="Arial"/>
          <w:b/>
          <w:sz w:val="20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u w:val="single"/>
          <w:lang w:eastAsia="pl-PL"/>
        </w:rPr>
      </w:pPr>
      <w:r>
        <w:rPr>
          <w:rFonts w:cs="Arial" w:ascii="Arial" w:hAnsi="Arial"/>
          <w:b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b/>
          <w:u w:val="single"/>
          <w:lang w:eastAsia="pl-PL"/>
        </w:rPr>
        <w:t>Załączniki: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oświadczenie o posiadanym tytule prawnym władania nieruchomością albo oświadczenie o posiadanym prawie własności urządzeń, o których mowa w art. 49 §1 Kodeksu cywilnego,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oświadczenie o udostępnieniu przez spółdzielnię mieszkaniową lub zarząd wspólnoty mieszkaniowej informacji, o zamiarze złożenia wniosku o wydanie zezwolenia na usunięcie drzewa lub krzewu (spółdzielnia mieszkaniowa informuje, w sposób zwyczajowo przyjęty, członków spółdzielni, właścicieli budynków lub lokali niebędących członkami spółdzielni oraz osoby niebędące członkami spółdzielni , którym  przysługuje spółdzielcze własnościowe prawo do lokali, a zarząd wspólnoty członków wspólnoty o zamiarze złożenia wniosku o wydanie zezwolenia na usunięcie drzewa lub krzewu, wyznaczając co najmniej 30 – dniowy termin na zgłaszanie uwag) – oświadczenie składane pod rygorem odpowiedzialności karnej za składanie fałszywych zeznań.</w:t>
      </w:r>
    </w:p>
    <w:p>
      <w:pPr>
        <w:pStyle w:val="Normal"/>
        <w:numPr>
          <w:ilvl w:val="0"/>
          <w:numId w:val="7"/>
        </w:numPr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 xml:space="preserve">w przypadku, gdy posiadacz nieruchomości nie jest właścicielem dane: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993" w:leader="none"/>
        </w:tabs>
        <w:bidi w:val="0"/>
        <w:spacing w:before="0" w:after="0"/>
        <w:ind w:left="1080" w:right="0" w:hanging="360"/>
        <w:jc w:val="both"/>
        <w:rPr/>
      </w:pPr>
      <w:r>
        <w:rPr>
          <w:rFonts w:cs="Arial" w:ascii="Arial" w:hAnsi="Arial"/>
          <w:lang w:eastAsia="pl-PL"/>
        </w:rPr>
        <w:t>imię, nazwisko lub nazwę i adres właściciela/li tej nieruchomości;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993" w:leader="none"/>
        </w:tabs>
        <w:bidi w:val="0"/>
        <w:spacing w:before="0" w:after="0"/>
        <w:ind w:left="1080" w:right="0" w:hanging="360"/>
        <w:jc w:val="both"/>
        <w:rPr/>
      </w:pPr>
      <w:r>
        <w:rPr>
          <w:rFonts w:cs="Arial" w:ascii="Arial" w:hAnsi="Arial"/>
          <w:lang w:eastAsia="pl-PL"/>
        </w:rPr>
        <w:t>zgodę właściciela nieruchomości, jeżeli jest wymagana, lub oświadczenie                             o udostępnieniu informacji, o której mowa w art. 83 ust. 4 Ustawy o Ochronie Przyrody (w przypadku wniosku złożonego przez Spółdzielnie Mieszkaniową).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4. rysunek lub mapę albo wykonany przez projektanta posiadającego odpowiednie uprawnienia budowlane projekt zagospodarowania działki lub terenu w przypadku inwestycji dla której jest on wymagany zgodnie z ustawą z dnia 7 lipca 1994 r – Prawo budowlane – określające usytuowanie drzewa lub krzewu w odniesieniu do granic nieruchomości i obiektów budowlanych istniejących lub projektowanych na tej nieruchomości,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 xml:space="preserve">5. </w:t>
      </w:r>
      <w:r>
        <w:rPr>
          <w:rFonts w:cs="Arial" w:ascii="Arial" w:hAnsi="Arial"/>
          <w:b/>
          <w:lang w:eastAsia="pl-PL"/>
        </w:rPr>
        <w:t>jeżeli są planowane nasadzenia zastępcze stanowiące kompensację przyrodniczą bądź przesadzenie drzewa lub krzewu</w:t>
      </w:r>
      <w:r>
        <w:rPr>
          <w:rFonts w:cs="Arial" w:ascii="Arial" w:hAnsi="Arial"/>
          <w:lang w:eastAsia="pl-PL"/>
        </w:rPr>
        <w:t xml:space="preserve"> należy dołączyć projekt planu: </w:t>
      </w:r>
    </w:p>
    <w:p>
      <w:pPr>
        <w:pStyle w:val="ListParagraph"/>
        <w:numPr>
          <w:ilvl w:val="0"/>
          <w:numId w:val="12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  <w:u w:val="single"/>
          <w:lang w:eastAsia="pl-PL"/>
        </w:rPr>
        <w:t>wykonany w formie rysunku, mapy lub projektu zagospodarowania działki lub terenu oraz informację o liczbie gatunku lub odmianie drzew lub krzewów oraz miejscu i planowanym terminie ich wykonania;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6. decyzję o środowiskowych uwarunkowaniach albo postanowienie w sprawie uzgodnienia warunków realizacji przedsięwzięcia w zakresie oddziaływania na Natura 2000, w przypadku realizacji przedsięwzięcia, dla którego wymagane jest ich uzyskanie zgodnie z ustawą z dnia 3 października 2008 r. o udostępnianiu informacji o środowisku i jego ochronie, udziale społeczeństwa w ochronie środowiska oraz o ocenie oddziaływania na środowisko oraz postanowienie uzgadniające wydawanie przez właściwego regionalnego dyrektora ochrony środowiska w ramach ponownej oceny oddziaływania na środowisko, jeżeli jest wymagana lub została przeprowadzona na wniosek realizującego przedsięwzięcie;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7. zezwolenie na niszczenie siedlisk dziko występujących roślin lub grzybów objętych ochroną, jeśli zostało wydane;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8. zgodę właściciela działki przyległej, jeżeli drzewo/krzew rośnie na granicy działek;</w:t>
      </w:r>
    </w:p>
    <w:p>
      <w:pPr>
        <w:pStyle w:val="Normal"/>
        <w:bidi w:val="0"/>
        <w:spacing w:before="0" w:after="0"/>
        <w:ind w:left="284" w:right="0" w:hanging="284"/>
        <w:jc w:val="both"/>
        <w:rPr/>
      </w:pPr>
      <w:r>
        <w:rPr>
          <w:rFonts w:cs="Arial" w:ascii="Arial" w:hAnsi="Arial"/>
          <w:lang w:eastAsia="pl-PL"/>
        </w:rPr>
        <w:t>9. pełnomocnictwo (w przypadku działania w imieniu właściciela/posiadacza nieruchomości) wraz z oryginałem dowodu wpłaty opłaty skarbowej – 17 zł.</w:t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284" w:right="0" w:hanging="284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  <w:t>Informacje: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3"/>
        </w:numPr>
        <w:shd w:fill="F2F2F2"/>
        <w:bidi w:val="0"/>
        <w:spacing w:before="0" w:after="0"/>
        <w:ind w:left="284" w:right="0" w:hanging="142"/>
        <w:contextualSpacing/>
        <w:jc w:val="both"/>
        <w:rPr/>
      </w:pPr>
      <w:r>
        <w:rPr>
          <w:rFonts w:cs="Arial" w:ascii="Arial" w:hAnsi="Arial"/>
          <w:lang w:eastAsia="pl-PL"/>
        </w:rPr>
        <w:t>Nie jest wymagane zezwolenie na usunięcie: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b/>
          <w:lang w:eastAsia="pl-PL"/>
        </w:rPr>
        <w:t xml:space="preserve">drzew lub krzewów, które rosną na nieruchomościach stanowiących własność osób  fizycznych i są usuwane na cele niezwiązane z prowadzeniem działalności gospodarczej – </w:t>
      </w:r>
      <w:r>
        <w:rPr>
          <w:rFonts w:cs="Arial" w:ascii="Arial" w:hAnsi="Arial"/>
          <w:b/>
          <w:u w:val="single"/>
          <w:lang w:eastAsia="pl-PL"/>
        </w:rPr>
        <w:t xml:space="preserve">w tym przypadku obowiązuje zgłoszenie zamiaru usunięcia drzew, 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b/>
          <w:lang w:eastAsia="pl-PL"/>
        </w:rPr>
        <w:t>drzew lub krzewów usuwanych w celu przywrócenia gruntów nieużytkowanych do użytkowania rolniczego,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lang w:eastAsia="pl-PL"/>
        </w:rPr>
        <w:t>krzewu albo krzewów rosnących w skupisku, o powierzchni do 25 m</w:t>
      </w:r>
      <w:r>
        <w:rPr>
          <w:rFonts w:cs="Arial" w:ascii="Arial" w:hAnsi="Arial"/>
          <w:vertAlign w:val="superscript"/>
          <w:lang w:eastAsia="pl-PL"/>
        </w:rPr>
        <w:t>2</w:t>
      </w:r>
      <w:r>
        <w:rPr>
          <w:rFonts w:cs="Arial" w:ascii="Arial" w:hAnsi="Arial"/>
          <w:lang w:eastAsia="pl-PL"/>
        </w:rPr>
        <w:t>,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lang w:eastAsia="pl-PL"/>
        </w:rPr>
        <w:t xml:space="preserve">drzew, których obwód pnia na </w:t>
      </w:r>
      <w:r>
        <w:rPr>
          <w:rFonts w:cs="Arial" w:ascii="Arial" w:hAnsi="Arial"/>
          <w:b/>
          <w:u w:val="single"/>
          <w:lang w:eastAsia="pl-PL"/>
        </w:rPr>
        <w:t xml:space="preserve">wysokości 5 </w:t>
      </w:r>
      <w:r>
        <w:rPr>
          <w:rFonts w:cs="Arial" w:ascii="Arial" w:hAnsi="Arial"/>
          <w:lang w:eastAsia="pl-PL"/>
        </w:rPr>
        <w:t>cm nie przekracza: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bidi w:val="0"/>
        <w:spacing w:before="0" w:after="0"/>
        <w:ind w:left="567" w:right="0" w:hanging="0"/>
        <w:jc w:val="both"/>
        <w:rPr/>
      </w:pPr>
      <w:r>
        <w:rPr>
          <w:rFonts w:cs="Arial" w:ascii="Arial" w:hAnsi="Arial"/>
          <w:b/>
          <w:lang w:eastAsia="pl-PL"/>
        </w:rPr>
        <w:t>80 cm</w:t>
      </w:r>
      <w:r>
        <w:rPr>
          <w:rFonts w:cs="Arial" w:ascii="Arial" w:hAnsi="Arial"/>
          <w:lang w:eastAsia="pl-PL"/>
        </w:rPr>
        <w:t xml:space="preserve"> – w przypadku topoli, wierzb, klonu jesionolistnego oraz klonu srebrzystego;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bidi w:val="0"/>
        <w:spacing w:before="0" w:after="0"/>
        <w:ind w:left="993" w:right="0" w:hanging="426"/>
        <w:jc w:val="both"/>
        <w:rPr/>
      </w:pPr>
      <w:r>
        <w:rPr>
          <w:rFonts w:cs="Arial" w:ascii="Arial" w:hAnsi="Arial"/>
          <w:b/>
          <w:lang w:eastAsia="pl-PL"/>
        </w:rPr>
        <w:t>65 cm</w:t>
      </w:r>
      <w:r>
        <w:rPr>
          <w:rFonts w:cs="Arial" w:ascii="Arial" w:hAnsi="Arial"/>
          <w:lang w:eastAsia="pl-PL"/>
        </w:rPr>
        <w:t xml:space="preserve"> – w przypadku kasztanowca zwyczajnego, robinii akacjowej oraz platanu klonolistnego;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993" w:leader="none"/>
        </w:tabs>
        <w:bidi w:val="0"/>
        <w:spacing w:before="0" w:after="0"/>
        <w:ind w:left="567" w:right="0" w:hanging="0"/>
        <w:jc w:val="both"/>
        <w:rPr/>
      </w:pPr>
      <w:r>
        <w:rPr>
          <w:rFonts w:cs="Arial" w:ascii="Arial" w:hAnsi="Arial"/>
          <w:b/>
          <w:lang w:eastAsia="pl-PL"/>
        </w:rPr>
        <w:t>50 cm</w:t>
      </w:r>
      <w:r>
        <w:rPr>
          <w:rFonts w:cs="Arial" w:ascii="Arial" w:hAnsi="Arial"/>
          <w:lang w:eastAsia="pl-PL"/>
        </w:rPr>
        <w:t xml:space="preserve"> – w przypadku pozostałych gatunków drzew,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lang w:eastAsia="pl-PL"/>
        </w:rPr>
        <w:t>drzew lub krzewów na plantacjach lub w lasach w rozumieniu ustawy z dnia 28 września 1991r  o lasach,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lang w:eastAsia="pl-PL"/>
        </w:rPr>
        <w:t>drzew lub krzewów owocowych z wyłączeniem rosnących na terenie nieruchomości wpisanej do rejestru zabytków lub na terenach zieleni,</w:t>
      </w:r>
    </w:p>
    <w:p>
      <w:pPr>
        <w:pStyle w:val="Normal"/>
        <w:numPr>
          <w:ilvl w:val="0"/>
          <w:numId w:val="9"/>
        </w:numPr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lang w:eastAsia="pl-PL"/>
        </w:rPr>
        <w:t>drzew lub krzewów stanowiących złomy lub wywroty usuwanych przez:</w:t>
      </w:r>
    </w:p>
    <w:p>
      <w:pPr>
        <w:pStyle w:val="Normal"/>
        <w:bidi w:val="0"/>
        <w:spacing w:before="0" w:after="0"/>
        <w:ind w:left="567" w:right="0" w:hanging="0"/>
        <w:jc w:val="both"/>
        <w:rPr/>
      </w:pPr>
      <w:r>
        <w:rPr>
          <w:rFonts w:cs="Arial" w:ascii="Arial" w:hAnsi="Arial"/>
          <w:lang w:eastAsia="pl-PL"/>
        </w:rPr>
        <w:t>b) inne podmioty lub osoby, po przeprowadzeniu oględzin przez organ właściwy do wydania zezwolenia na usuniecie drzewa lub krzewu, potwierdzających, że drzewa lub krzewy stanowią złom lub wywrot.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u w:val="single"/>
          <w:lang w:eastAsia="pl-PL"/>
        </w:rPr>
      </w:pPr>
      <w:r>
        <w:rPr>
          <w:rFonts w:cs="Arial" w:ascii="Arial" w:hAnsi="Arial"/>
          <w:b/>
          <w:u w:val="single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b/>
          <w:u w:val="single"/>
          <w:lang w:eastAsia="pl-PL"/>
        </w:rPr>
        <w:t>Uwaga: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b/>
          <w:color w:val="E36C0A"/>
          <w:lang w:eastAsia="pl-PL"/>
        </w:rPr>
        <w:t>Powyższe informacje</w:t>
      </w:r>
      <w:r>
        <w:rPr>
          <w:rFonts w:cs="Arial" w:ascii="Arial" w:hAnsi="Arial"/>
          <w:color w:val="E36C0A"/>
          <w:lang w:eastAsia="pl-PL"/>
        </w:rPr>
        <w:t xml:space="preserve"> </w:t>
      </w:r>
      <w:r>
        <w:rPr>
          <w:rFonts w:cs="Arial" w:ascii="Arial" w:hAnsi="Arial"/>
          <w:b/>
          <w:color w:val="E36C0A"/>
          <w:lang w:eastAsia="pl-PL"/>
        </w:rPr>
        <w:t>nie dotyczą drzew i krzewów usytuowanych na terenach i przy obiektach wpisanych do rejestru zabytków</w:t>
      </w: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lang w:eastAsia="pl-PL"/>
        </w:rPr>
        <w:t>– tu stosuje się zapisy ustawy z 23 lipca 2003 r. o ochronie zabytków i opiece nad zabytkami (</w:t>
      </w:r>
      <w:r>
        <w:rPr>
          <w:rFonts w:cs="Arial" w:ascii="Arial" w:hAnsi="Arial"/>
        </w:rPr>
        <w:t>Dz. U. z 2022 poz. 840 z późn. zm.</w:t>
      </w:r>
      <w:r>
        <w:rPr>
          <w:rFonts w:cs="Arial" w:ascii="Arial" w:hAnsi="Arial"/>
          <w:lang w:eastAsia="pl-PL"/>
        </w:rPr>
        <w:t>), a stosowne pozwolenie wydaje Wojewódzki Konserwator Zabytków w Toruniu – ul. Łazienna 8, 87-100 Toruń na podstawie art. 36 ust. 1 pkt 1 i 11 wymienionej ustawy</w:t>
      </w:r>
      <w:r>
        <w:rPr>
          <w:rFonts w:cs="Arial" w:ascii="Arial" w:hAnsi="Arial"/>
          <w:b/>
          <w:lang w:eastAsia="pl-PL"/>
        </w:rPr>
        <w:t>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shd w:fill="F2F2F2"/>
        <w:bidi w:val="0"/>
        <w:spacing w:before="0" w:after="0"/>
        <w:ind w:left="0" w:right="0" w:hanging="0"/>
        <w:rPr/>
      </w:pPr>
      <w:r>
        <w:rPr>
          <w:rFonts w:cs="Arial" w:ascii="Arial" w:hAnsi="Arial"/>
          <w:lang w:eastAsia="pl-PL"/>
        </w:rPr>
        <w:t xml:space="preserve">2. </w:t>
      </w:r>
      <w:r>
        <w:rPr>
          <w:rFonts w:cs="Arial" w:ascii="Arial" w:hAnsi="Arial"/>
          <w:bCs/>
          <w:color w:val="222222"/>
          <w:lang w:eastAsia="pl-PL"/>
        </w:rPr>
        <w:t>Właściwa pielęgnacja drzew:</w:t>
      </w:r>
    </w:p>
    <w:p>
      <w:pPr>
        <w:pStyle w:val="Normal"/>
        <w:shd w:fill="FFFFFF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222222"/>
          <w:lang w:eastAsia="pl-PL"/>
        </w:rPr>
        <w:t>Zgodnie z ustawą o ochronie przyrody prace w obrębie korony drzewa nie mogą prowadzić do usunięcia gałęzi w wymiarze przekraczającym 30% korony, która rozwinęła się w całym okresie rozwoju drzewa, chyba, że mają na celu:</w:t>
      </w:r>
    </w:p>
    <w:p>
      <w:pPr>
        <w:pStyle w:val="Normal"/>
        <w:shd w:fill="FFFFFF"/>
        <w:bidi w:val="0"/>
        <w:spacing w:before="0" w:after="0"/>
        <w:ind w:left="284" w:right="0" w:hanging="0"/>
        <w:jc w:val="both"/>
        <w:rPr/>
      </w:pPr>
      <w:r>
        <w:rPr>
          <w:rFonts w:cs="Arial" w:ascii="Arial" w:hAnsi="Arial"/>
          <w:color w:val="222222"/>
          <w:lang w:eastAsia="pl-PL"/>
        </w:rPr>
        <w:t>1.  usunięcie gałęzi obumarłych lub nadłamanych;</w:t>
      </w:r>
    </w:p>
    <w:p>
      <w:pPr>
        <w:pStyle w:val="Normal"/>
        <w:shd w:fill="FFFFFF"/>
        <w:bidi w:val="0"/>
        <w:spacing w:before="0" w:after="0"/>
        <w:ind w:left="284" w:right="0" w:hanging="0"/>
        <w:jc w:val="both"/>
        <w:rPr/>
      </w:pPr>
      <w:r>
        <w:rPr>
          <w:rFonts w:cs="Arial" w:ascii="Arial" w:hAnsi="Arial"/>
          <w:color w:val="222222"/>
          <w:lang w:eastAsia="pl-PL"/>
        </w:rPr>
        <w:t>2.  utrzymanie uformowanego kształtu korony drzewa;</w:t>
      </w:r>
    </w:p>
    <w:p>
      <w:pPr>
        <w:pStyle w:val="Normal"/>
        <w:shd w:fill="FFFFFF"/>
        <w:bidi w:val="0"/>
        <w:spacing w:before="0" w:after="0"/>
        <w:ind w:left="567" w:right="0" w:hanging="283"/>
        <w:jc w:val="both"/>
        <w:rPr/>
      </w:pPr>
      <w:r>
        <w:rPr>
          <w:rFonts w:cs="Arial" w:ascii="Arial" w:hAnsi="Arial"/>
          <w:color w:val="222222"/>
          <w:lang w:eastAsia="pl-PL"/>
        </w:rPr>
        <w:t>3. wykonanie specjalistycznego zabiegu w celu przywrócenia statyki drzewa /na podstawie dokumentacji, w tym dokumentacji fotograficznej, wskazującej na konieczność przeprowadzenia takiego zabiegu/.</w:t>
      </w:r>
    </w:p>
    <w:p>
      <w:pPr>
        <w:pStyle w:val="Normal"/>
        <w:shd w:fill="FFFFFF"/>
        <w:bidi w:val="0"/>
        <w:spacing w:before="0" w:after="0"/>
        <w:ind w:left="567" w:right="0" w:hanging="283"/>
        <w:jc w:val="both"/>
        <w:rPr>
          <w:rFonts w:ascii="Arial" w:hAnsi="Arial" w:cs="Arial"/>
          <w:color w:val="222222"/>
          <w:lang w:eastAsia="pl-PL"/>
        </w:rPr>
      </w:pPr>
      <w:r>
        <w:rPr>
          <w:rFonts w:cs="Arial" w:ascii="Arial" w:hAnsi="Arial"/>
          <w:color w:val="222222"/>
          <w:lang w:eastAsia="pl-PL"/>
        </w:rPr>
      </w:r>
    </w:p>
    <w:p>
      <w:pPr>
        <w:pStyle w:val="Normal"/>
        <w:shd w:fill="FFFFFF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222222"/>
          <w:u w:val="single"/>
          <w:lang w:eastAsia="pl-PL"/>
        </w:rPr>
        <w:t>Na przeprowadzenie ww. zabiegów nie jest wymagane zezwolenie.</w:t>
      </w:r>
    </w:p>
    <w:p>
      <w:pPr>
        <w:pStyle w:val="Normal"/>
        <w:shd w:fill="FFFFFF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222222"/>
          <w:lang w:eastAsia="pl-PL"/>
        </w:rPr>
        <w:t>Usunięcie gałęzi w wymiarze przekraczającym 30% korony stanowi uszkodzenie drzewa.</w:t>
      </w:r>
    </w:p>
    <w:p>
      <w:pPr>
        <w:pStyle w:val="Normal"/>
        <w:shd w:fill="FFFFFF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222222"/>
          <w:lang w:eastAsia="pl-PL"/>
        </w:rPr>
        <w:t>Usunięcie gałęzi w wymiarze przekraczającym 50% korony stanowi zniszczenie drzewa.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color w:val="222222"/>
          <w:u w:val="single"/>
          <w:lang w:eastAsia="pl-PL"/>
        </w:rPr>
        <w:t>Uszkodzenie lub zniszczenie drzew podlega karze administracyjnej.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0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8</Pages>
  <Words>1190</Words>
  <Characters>8560</Characters>
  <CharactersWithSpaces>10024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2023-11-26T17:53:00Z</dcterms:created>
  <dc:creator>Joanna Drozda</dc:creator>
  <dc:description/>
  <dc:language>pl-PL</dc:language>
  <cp:lastModifiedBy/>
  <cp:lastPrinted>2022-05-25T11:14:00Z</cp:lastPrinted>
  <dcterms:modified xsi:type="dcterms:W3CDTF">2023-11-26T17:53:00Z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tkopczynski</vt:lpwstr>
  </property>
</Properties>
</file>